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77777777" w:rsidR="00CD351B" w:rsidRPr="00347229" w:rsidRDefault="00CD351B" w:rsidP="00CD351B">
      <w:pPr>
        <w:pStyle w:val="Header"/>
        <w:tabs>
          <w:tab w:val="clear" w:pos="4320"/>
          <w:tab w:val="clear" w:pos="8640"/>
        </w:tabs>
        <w:jc w:val="center"/>
        <w:rPr>
          <w:rFonts w:ascii="Arial" w:hAnsi="Arial" w:cs="Arial"/>
          <w:lang w:val="en-US"/>
        </w:rPr>
      </w:pPr>
      <w:r>
        <w:rPr>
          <w:rFonts w:ascii="Arial" w:hAnsi="Arial" w:cs="Arial"/>
          <w:lang w:val="en-US"/>
        </w:rPr>
        <w:t>October 17, 2023</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37862500" w14:textId="77777777" w:rsidR="00CD351B" w:rsidRDefault="00CD351B" w:rsidP="00CD351B">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Regular Meeting will be held on Monday, October 23, 2023,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77777777"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October 23, 2023,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77777777"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October 20, 2023, at noon.</w:t>
      </w:r>
    </w:p>
    <w:p w14:paraId="001AD44A" w14:textId="77777777" w:rsidR="00CD351B" w:rsidRDefault="00CD351B" w:rsidP="00CD351B">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October 23, 2023: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206850F1" w14:textId="77777777" w:rsidR="00CD351B" w:rsidRDefault="00CD351B" w:rsidP="00CD351B">
      <w:pPr>
        <w:ind w:left="1440"/>
        <w:rPr>
          <w:rFonts w:ascii="Arial" w:eastAsiaTheme="minorHAnsi" w:hAnsi="Arial" w:cs="Arial"/>
          <w:sz w:val="20"/>
        </w:rPr>
      </w:pPr>
      <w:r>
        <w:rPr>
          <w:rFonts w:ascii="Arial" w:hAnsi="Arial" w:cs="Arial"/>
          <w:sz w:val="20"/>
        </w:rPr>
        <w:t>In-person testifiers should check-in with building security and then with testimony staff located in the lobby.  Testifiers will be escorted to and from the Board Room.  On-site registration will be available for walk-in requests.</w:t>
      </w:r>
    </w:p>
    <w:p w14:paraId="5CF5F0AF" w14:textId="77777777" w:rsidR="00CD351B" w:rsidRDefault="00CD351B" w:rsidP="00CD351B">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65B561DF" w14:textId="77777777" w:rsidR="00CD351B" w:rsidRDefault="00CD351B" w:rsidP="00CD351B">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A78A105" w14:textId="77777777" w:rsidR="00CD351B" w:rsidRDefault="00CD351B" w:rsidP="00CD351B">
      <w:pPr>
        <w:pStyle w:val="BodyText"/>
        <w:ind w:right="536"/>
        <w:rPr>
          <w:rFonts w:ascii="Arial" w:hAnsi="Arial" w:cs="Arial"/>
          <w:sz w:val="20"/>
        </w:rPr>
      </w:pPr>
    </w:p>
    <w:p w14:paraId="00C62412" w14:textId="77777777" w:rsidR="00CD351B" w:rsidRDefault="00CD351B" w:rsidP="00CD351B">
      <w:pPr>
        <w:pStyle w:val="BodyText"/>
        <w:ind w:right="536"/>
        <w:rPr>
          <w:rFonts w:ascii="Arial" w:hAnsi="Arial" w:cs="Arial"/>
          <w:sz w:val="20"/>
        </w:rPr>
      </w:pPr>
    </w:p>
    <w:p w14:paraId="4C6285B4" w14:textId="77777777" w:rsidR="00CD351B" w:rsidRDefault="00CD351B" w:rsidP="00CD351B">
      <w:pPr>
        <w:pStyle w:val="BodyText"/>
        <w:ind w:right="536"/>
        <w:rPr>
          <w:rFonts w:ascii="Arial" w:hAnsi="Arial" w:cs="Arial"/>
          <w:sz w:val="20"/>
        </w:rPr>
      </w:pPr>
    </w:p>
    <w:p w14:paraId="7AB028F3" w14:textId="77777777" w:rsidR="00CD351B" w:rsidRDefault="00CD351B" w:rsidP="00CD351B">
      <w:pPr>
        <w:pStyle w:val="BodyText"/>
        <w:ind w:right="536"/>
        <w:rPr>
          <w:rFonts w:ascii="Arial" w:hAnsi="Arial" w:cs="Arial"/>
          <w:sz w:val="20"/>
        </w:rPr>
      </w:pPr>
    </w:p>
    <w:p w14:paraId="531FE06C" w14:textId="77777777" w:rsidR="00CD351B" w:rsidRDefault="00CD351B" w:rsidP="00CD351B">
      <w:pPr>
        <w:pStyle w:val="BodyText"/>
        <w:ind w:right="536"/>
        <w:rPr>
          <w:rFonts w:ascii="Arial" w:hAnsi="Arial" w:cs="Arial"/>
          <w:sz w:val="20"/>
        </w:rPr>
      </w:pPr>
    </w:p>
    <w:p w14:paraId="08F169AD" w14:textId="77777777" w:rsidR="00CD351B" w:rsidRDefault="00CD351B" w:rsidP="00CD351B">
      <w:pPr>
        <w:pStyle w:val="BodyText"/>
        <w:ind w:right="536"/>
        <w:rPr>
          <w:rFonts w:ascii="Arial" w:hAnsi="Arial" w:cs="Arial"/>
          <w:sz w:val="20"/>
        </w:rPr>
      </w:pPr>
    </w:p>
    <w:p w14:paraId="306FCE8A" w14:textId="77777777" w:rsidR="00CD351B" w:rsidRDefault="00CD351B" w:rsidP="00CD351B">
      <w:pPr>
        <w:pStyle w:val="BodyText"/>
        <w:ind w:right="536"/>
        <w:rPr>
          <w:rFonts w:ascii="Arial" w:hAnsi="Arial" w:cs="Arial"/>
          <w:sz w:val="20"/>
        </w:rPr>
      </w:pPr>
    </w:p>
    <w:p w14:paraId="4C5362EB" w14:textId="77777777" w:rsidR="00CD351B" w:rsidRDefault="00CD351B" w:rsidP="00CD351B">
      <w:pPr>
        <w:pStyle w:val="BodyText"/>
        <w:ind w:right="536"/>
        <w:rPr>
          <w:rFonts w:ascii="Arial" w:hAnsi="Arial" w:cs="Arial"/>
          <w:sz w:val="20"/>
        </w:rPr>
      </w:pPr>
    </w:p>
    <w:p w14:paraId="3606A298" w14:textId="77777777" w:rsidR="00CD351B" w:rsidRDefault="00CD351B" w:rsidP="00CD351B">
      <w:pPr>
        <w:pStyle w:val="BodyText"/>
        <w:ind w:right="536"/>
        <w:rPr>
          <w:rFonts w:ascii="Arial" w:hAnsi="Arial" w:cs="Arial"/>
          <w:sz w:val="20"/>
        </w:rPr>
      </w:pPr>
    </w:p>
    <w:p w14:paraId="3798772A" w14:textId="77777777" w:rsidR="00CD351B" w:rsidRDefault="00CD351B" w:rsidP="00CD351B">
      <w:pPr>
        <w:pStyle w:val="BodyText"/>
        <w:ind w:right="536"/>
        <w:rPr>
          <w:rFonts w:ascii="Arial" w:hAnsi="Arial" w:cs="Arial"/>
          <w:sz w:val="20"/>
        </w:rPr>
      </w:pPr>
    </w:p>
    <w:p w14:paraId="6F2046D8" w14:textId="77777777" w:rsidR="00CD351B" w:rsidRDefault="00CD351B" w:rsidP="00CD351B">
      <w:pPr>
        <w:pStyle w:val="BodyText"/>
        <w:ind w:right="536"/>
        <w:rPr>
          <w:rFonts w:ascii="Arial" w:hAnsi="Arial" w:cs="Arial"/>
          <w:sz w:val="20"/>
        </w:rPr>
      </w:pPr>
    </w:p>
    <w:p w14:paraId="444ABC56" w14:textId="77777777" w:rsidR="00CD351B" w:rsidRDefault="00CD351B" w:rsidP="00CD351B">
      <w:pPr>
        <w:pStyle w:val="BodyText"/>
        <w:ind w:right="536"/>
        <w:rPr>
          <w:rFonts w:ascii="Arial" w:hAnsi="Arial" w:cs="Arial"/>
          <w:sz w:val="20"/>
        </w:rPr>
      </w:pPr>
    </w:p>
    <w:p w14:paraId="0228106E" w14:textId="77777777" w:rsidR="00CD351B" w:rsidRDefault="00CD351B" w:rsidP="00CD351B">
      <w:pPr>
        <w:pStyle w:val="BodyText"/>
        <w:ind w:right="536"/>
        <w:rPr>
          <w:rFonts w:ascii="Arial" w:hAnsi="Arial" w:cs="Arial"/>
          <w:sz w:val="20"/>
        </w:rPr>
      </w:pPr>
    </w:p>
    <w:p w14:paraId="560AEFA0" w14:textId="77777777" w:rsidR="00CD351B" w:rsidRDefault="00CD351B" w:rsidP="00CD351B">
      <w:pPr>
        <w:pStyle w:val="BodyText"/>
        <w:ind w:right="536"/>
        <w:rPr>
          <w:rFonts w:ascii="Arial" w:hAnsi="Arial" w:cs="Arial"/>
          <w:sz w:val="20"/>
        </w:rPr>
      </w:pPr>
    </w:p>
    <w:p w14:paraId="7C97B8A5" w14:textId="77777777" w:rsidR="00CD351B" w:rsidRDefault="00CD351B" w:rsidP="00CD351B">
      <w:pPr>
        <w:pStyle w:val="Header"/>
        <w:tabs>
          <w:tab w:val="clear" w:pos="4320"/>
          <w:tab w:val="clear" w:pos="8640"/>
        </w:tabs>
        <w:rPr>
          <w:rFonts w:ascii="Arial" w:hAnsi="Arial" w:cs="Arial"/>
          <w:szCs w:val="24"/>
          <w:lang w:val="en-US"/>
        </w:rPr>
      </w:pPr>
    </w:p>
    <w:p w14:paraId="63939BE2" w14:textId="77777777" w:rsidR="00CD351B" w:rsidRDefault="00CD351B" w:rsidP="00CD351B">
      <w:pPr>
        <w:pStyle w:val="Header"/>
        <w:tabs>
          <w:tab w:val="clear" w:pos="4320"/>
          <w:tab w:val="clear" w:pos="8640"/>
        </w:tabs>
        <w:rPr>
          <w:rFonts w:ascii="Arial" w:hAnsi="Arial" w:cs="Arial"/>
          <w:szCs w:val="24"/>
          <w:lang w:val="en-US"/>
        </w:rPr>
      </w:pPr>
    </w:p>
    <w:p w14:paraId="30D01661" w14:textId="77777777" w:rsidR="00CD351B" w:rsidRDefault="00CD351B" w:rsidP="00CD351B">
      <w:pPr>
        <w:pStyle w:val="Header"/>
        <w:tabs>
          <w:tab w:val="clear" w:pos="4320"/>
          <w:tab w:val="clear" w:pos="8640"/>
        </w:tabs>
        <w:rPr>
          <w:rFonts w:ascii="Arial" w:hAnsi="Arial" w:cs="Arial"/>
          <w:szCs w:val="24"/>
          <w:lang w:val="en-US"/>
        </w:rPr>
      </w:pPr>
    </w:p>
    <w:p w14:paraId="39F74295" w14:textId="77777777" w:rsidR="00CD351B" w:rsidRPr="000D216A" w:rsidRDefault="00CD351B" w:rsidP="00CD351B">
      <w:pPr>
        <w:pStyle w:val="Header"/>
        <w:tabs>
          <w:tab w:val="clear" w:pos="4320"/>
          <w:tab w:val="clear" w:pos="8640"/>
        </w:tabs>
        <w:rPr>
          <w:rFonts w:ascii="Arial" w:hAnsi="Arial" w:cs="Arial"/>
          <w:szCs w:val="24"/>
          <w:lang w:val="en-US"/>
        </w:rPr>
      </w:pPr>
      <w:r w:rsidRPr="00132054">
        <w:rPr>
          <w:rFonts w:ascii="Arial" w:hAnsi="Arial" w:cs="Arial"/>
          <w:szCs w:val="24"/>
          <w:lang w:val="en-US"/>
        </w:rPr>
        <w:lastRenderedPageBreak/>
        <w:t xml:space="preserve">The agenda </w:t>
      </w:r>
      <w:r w:rsidRPr="000D216A">
        <w:rPr>
          <w:rFonts w:ascii="Arial" w:hAnsi="Arial" w:cs="Arial"/>
          <w:szCs w:val="24"/>
          <w:lang w:val="en-US"/>
        </w:rPr>
        <w:t xml:space="preserve">for </w:t>
      </w:r>
      <w:r>
        <w:rPr>
          <w:rFonts w:ascii="Arial" w:hAnsi="Arial" w:cs="Arial"/>
          <w:szCs w:val="24"/>
          <w:lang w:val="en-US"/>
        </w:rPr>
        <w:t>October 23</w:t>
      </w:r>
      <w:r w:rsidRPr="000D216A">
        <w:rPr>
          <w:rFonts w:ascii="Arial" w:hAnsi="Arial" w:cs="Arial"/>
          <w:szCs w:val="24"/>
          <w:lang w:val="en-US"/>
        </w:rPr>
        <w:t>, 2023, Regular Meeting of the Board of Water Supply is as follows:</w:t>
      </w:r>
    </w:p>
    <w:p w14:paraId="5DC22292" w14:textId="77777777" w:rsidR="00CD351B" w:rsidRPr="000D216A" w:rsidRDefault="00CD351B" w:rsidP="00CD351B">
      <w:pPr>
        <w:pStyle w:val="Header"/>
        <w:tabs>
          <w:tab w:val="clear" w:pos="4320"/>
          <w:tab w:val="clear" w:pos="8640"/>
        </w:tabs>
        <w:rPr>
          <w:rFonts w:ascii="Arial" w:hAnsi="Arial" w:cs="Arial"/>
          <w:szCs w:val="24"/>
          <w:lang w:val="en-US"/>
        </w:rPr>
      </w:pPr>
    </w:p>
    <w:p w14:paraId="7BB53013" w14:textId="77777777" w:rsidR="00CD351B" w:rsidRPr="000D216A" w:rsidRDefault="00CD351B" w:rsidP="00CD351B">
      <w:pPr>
        <w:pStyle w:val="Header"/>
        <w:tabs>
          <w:tab w:val="clear" w:pos="4320"/>
          <w:tab w:val="clear" w:pos="8640"/>
        </w:tabs>
        <w:rPr>
          <w:rFonts w:ascii="Arial" w:hAnsi="Arial" w:cs="Arial"/>
          <w:szCs w:val="24"/>
          <w:u w:val="single"/>
          <w:lang w:val="en-US"/>
        </w:rPr>
      </w:pPr>
      <w:bookmarkStart w:id="2" w:name="_Hlk147384972"/>
      <w:bookmarkStart w:id="3" w:name="_Hlk102374170"/>
      <w:bookmarkStart w:id="4" w:name="_Hlk131399747"/>
      <w:r w:rsidRPr="000D216A">
        <w:rPr>
          <w:rFonts w:ascii="Arial" w:hAnsi="Arial" w:cs="Arial"/>
          <w:szCs w:val="24"/>
          <w:u w:val="single"/>
          <w:lang w:val="en-US"/>
        </w:rPr>
        <w:t>ITEMS REQUIRING BOARD ACTION</w:t>
      </w:r>
    </w:p>
    <w:p w14:paraId="71023E76" w14:textId="77777777" w:rsidR="00CD351B" w:rsidRPr="000D216A" w:rsidRDefault="00CD351B" w:rsidP="00CD351B">
      <w:pPr>
        <w:pStyle w:val="Header"/>
        <w:tabs>
          <w:tab w:val="clear" w:pos="4320"/>
          <w:tab w:val="clear" w:pos="8640"/>
        </w:tabs>
        <w:rPr>
          <w:rFonts w:ascii="Arial" w:hAnsi="Arial" w:cs="Arial"/>
          <w:szCs w:val="24"/>
          <w:u w:val="single"/>
          <w:lang w:val="en-US"/>
        </w:rPr>
      </w:pPr>
    </w:p>
    <w:p w14:paraId="7E2334EB" w14:textId="45A8B22E" w:rsidR="00CD351B" w:rsidRPr="00985F37" w:rsidRDefault="00B04E4C" w:rsidP="00CD351B">
      <w:pPr>
        <w:pStyle w:val="Header"/>
        <w:numPr>
          <w:ilvl w:val="0"/>
          <w:numId w:val="2"/>
        </w:numPr>
        <w:tabs>
          <w:tab w:val="clear" w:pos="4320"/>
          <w:tab w:val="clear" w:pos="8640"/>
        </w:tabs>
        <w:rPr>
          <w:rFonts w:ascii="Arial" w:hAnsi="Arial" w:cs="Arial"/>
          <w:szCs w:val="24"/>
          <w:u w:val="single"/>
          <w:lang w:val="en-US"/>
        </w:rPr>
      </w:pPr>
      <w:hyperlink r:id="rId17" w:history="1">
        <w:r w:rsidR="00CD351B" w:rsidRPr="00B04E4C">
          <w:rPr>
            <w:rStyle w:val="Hyperlink"/>
            <w:rFonts w:ascii="Arial" w:hAnsi="Arial" w:cs="Arial"/>
            <w:szCs w:val="24"/>
            <w:lang w:val="en-US"/>
          </w:rPr>
          <w:t>Approval of the Minutes of the Regular Meeting Held on September 25</w:t>
        </w:r>
        <w:r w:rsidR="00CD351B" w:rsidRPr="00B04E4C">
          <w:rPr>
            <w:rStyle w:val="Hyperlink"/>
            <w:rFonts w:ascii="Arial" w:hAnsi="Arial" w:cs="Arial"/>
            <w:szCs w:val="24"/>
            <w:lang w:val="haw-US"/>
          </w:rPr>
          <w:t>, 2023</w:t>
        </w:r>
      </w:hyperlink>
    </w:p>
    <w:p w14:paraId="27B2058C" w14:textId="77777777" w:rsidR="00CD351B" w:rsidRPr="00985F37" w:rsidRDefault="00CD351B" w:rsidP="00CD351B">
      <w:pPr>
        <w:pStyle w:val="Header"/>
        <w:tabs>
          <w:tab w:val="clear" w:pos="4320"/>
          <w:tab w:val="clear" w:pos="8640"/>
        </w:tabs>
        <w:ind w:left="720"/>
        <w:rPr>
          <w:rFonts w:ascii="Arial" w:hAnsi="Arial" w:cs="Arial"/>
          <w:szCs w:val="24"/>
          <w:u w:val="single"/>
          <w:lang w:val="en-US"/>
        </w:rPr>
      </w:pPr>
    </w:p>
    <w:bookmarkStart w:id="5" w:name="_Hlk147816225"/>
    <w:p w14:paraId="4BD9FE4F" w14:textId="307783DC" w:rsidR="00CD351B" w:rsidRPr="005107B2" w:rsidRDefault="00B04E4C" w:rsidP="00FC2D2C">
      <w:pPr>
        <w:pStyle w:val="Header"/>
        <w:numPr>
          <w:ilvl w:val="0"/>
          <w:numId w:val="2"/>
        </w:numPr>
        <w:tabs>
          <w:tab w:val="left" w:pos="720"/>
        </w:tabs>
        <w:rPr>
          <w:rFonts w:ascii="Arial" w:hAnsi="Arial" w:cs="Arial"/>
          <w:szCs w:val="24"/>
          <w:u w:val="single"/>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"https://www.boardofwatersupply.com/bws/media/Board/board-meeting-material-2023-10-23_02.pdf" </w:instrText>
      </w:r>
      <w:r>
        <w:rPr>
          <w:rFonts w:ascii="Arial" w:hAnsi="Arial" w:cs="Arial"/>
          <w:szCs w:val="24"/>
          <w:lang w:val="en-US"/>
        </w:rPr>
      </w:r>
      <w:r>
        <w:rPr>
          <w:rFonts w:ascii="Arial" w:hAnsi="Arial" w:cs="Arial"/>
          <w:szCs w:val="24"/>
          <w:lang w:val="en-US"/>
        </w:rPr>
        <w:fldChar w:fldCharType="separate"/>
      </w:r>
      <w:r w:rsidR="00CD351B" w:rsidRPr="00B04E4C">
        <w:rPr>
          <w:rStyle w:val="Hyperlink"/>
          <w:rFonts w:ascii="Arial" w:hAnsi="Arial" w:cs="Arial"/>
          <w:szCs w:val="24"/>
          <w:lang w:val="en-US"/>
        </w:rPr>
        <w:t xml:space="preserve">Authorizing a Public Hearing to Consider </w:t>
      </w:r>
      <w:r w:rsidR="005A5EEF" w:rsidRPr="00B04E4C">
        <w:rPr>
          <w:rStyle w:val="Hyperlink"/>
          <w:rFonts w:ascii="Arial" w:hAnsi="Arial" w:cs="Arial"/>
          <w:szCs w:val="24"/>
          <w:lang w:val="en-US"/>
        </w:rPr>
        <w:t>R</w:t>
      </w:r>
      <w:r w:rsidR="00D23F39" w:rsidRPr="00B04E4C">
        <w:rPr>
          <w:rStyle w:val="Hyperlink"/>
          <w:rFonts w:ascii="Arial" w:hAnsi="Arial" w:cs="Arial"/>
          <w:szCs w:val="24"/>
          <w:lang w:val="en-US"/>
        </w:rPr>
        <w:t>evisions to the Schedule of Rates and Charges for the Furnishing of Water and Water Service for the Fiscal Years (FY) 2024 through 2029</w:t>
      </w:r>
      <w:r>
        <w:rPr>
          <w:rFonts w:ascii="Arial" w:hAnsi="Arial" w:cs="Arial"/>
          <w:szCs w:val="24"/>
          <w:lang w:val="en-US"/>
        </w:rPr>
        <w:fldChar w:fldCharType="end"/>
      </w:r>
    </w:p>
    <w:bookmarkEnd w:id="5"/>
    <w:p w14:paraId="354BD30B" w14:textId="77777777" w:rsidR="005107B2" w:rsidRPr="005107B2" w:rsidRDefault="005107B2" w:rsidP="005107B2">
      <w:pPr>
        <w:pStyle w:val="Header"/>
        <w:tabs>
          <w:tab w:val="left" w:pos="720"/>
        </w:tabs>
        <w:rPr>
          <w:rFonts w:ascii="Arial" w:hAnsi="Arial" w:cs="Arial"/>
          <w:szCs w:val="24"/>
          <w:u w:val="single"/>
          <w:lang w:val="en-US"/>
        </w:rPr>
      </w:pPr>
    </w:p>
    <w:p w14:paraId="04FDEBC1" w14:textId="77777777" w:rsidR="00CD351B" w:rsidRPr="000D216A" w:rsidRDefault="00CD351B" w:rsidP="00CD351B">
      <w:pPr>
        <w:pStyle w:val="Header"/>
        <w:tabs>
          <w:tab w:val="clear" w:pos="4320"/>
          <w:tab w:val="clear" w:pos="8640"/>
        </w:tabs>
        <w:rPr>
          <w:rFonts w:ascii="Arial" w:hAnsi="Arial" w:cs="Arial"/>
          <w:szCs w:val="24"/>
          <w:u w:val="single"/>
          <w:lang w:val="en-US"/>
        </w:rPr>
      </w:pPr>
      <w:r w:rsidRPr="000D216A">
        <w:rPr>
          <w:rFonts w:ascii="Arial" w:hAnsi="Arial" w:cs="Arial"/>
          <w:szCs w:val="24"/>
          <w:u w:val="single"/>
          <w:lang w:val="en-US"/>
        </w:rPr>
        <w:t>ITEMS FOR INFORMATION</w:t>
      </w:r>
    </w:p>
    <w:p w14:paraId="1C49F06E" w14:textId="77777777" w:rsidR="00CD351B" w:rsidRPr="000D216A" w:rsidRDefault="00CD351B" w:rsidP="00CD351B">
      <w:pPr>
        <w:rPr>
          <w:rFonts w:ascii="Arial" w:hAnsi="Arial" w:cs="Arial"/>
          <w:szCs w:val="24"/>
        </w:rPr>
      </w:pPr>
    </w:p>
    <w:bookmarkStart w:id="6" w:name="_Hlk147390004"/>
    <w:bookmarkStart w:id="7" w:name="_Hlk131401029"/>
    <w:bookmarkStart w:id="8" w:name="_Hlk124326000"/>
    <w:p w14:paraId="5B9970F8" w14:textId="2D7CED4E" w:rsidR="00CD351B" w:rsidRPr="001C4EBE" w:rsidRDefault="00B04E4C" w:rsidP="00CD351B">
      <w:pPr>
        <w:pStyle w:val="Header"/>
        <w:numPr>
          <w:ilvl w:val="0"/>
          <w:numId w:val="4"/>
        </w:numPr>
        <w:tabs>
          <w:tab w:val="clear" w:pos="4320"/>
          <w:tab w:val="clear" w:pos="8640"/>
        </w:tabs>
        <w:ind w:hanging="720"/>
        <w:rPr>
          <w:rFonts w:ascii="Arial" w:hAnsi="Arial" w:cs="Arial"/>
          <w:color w:val="FF0000"/>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"https://www.boardofwatersupply.com/bws/media/Board/board-meeting-material-2023-10-23_03.pdf" </w:instrText>
      </w:r>
      <w:r>
        <w:rPr>
          <w:rFonts w:ascii="Arial" w:hAnsi="Arial" w:cs="Arial"/>
          <w:szCs w:val="24"/>
          <w:lang w:val="en-US"/>
        </w:rPr>
      </w:r>
      <w:r>
        <w:rPr>
          <w:rFonts w:ascii="Arial" w:hAnsi="Arial" w:cs="Arial"/>
          <w:szCs w:val="24"/>
          <w:lang w:val="en-US"/>
        </w:rPr>
        <w:fldChar w:fldCharType="separate"/>
      </w:r>
      <w:r w:rsidR="00CD351B" w:rsidRPr="00B04E4C">
        <w:rPr>
          <w:rStyle w:val="Hyperlink"/>
          <w:rFonts w:ascii="Arial" w:hAnsi="Arial" w:cs="Arial"/>
          <w:szCs w:val="24"/>
          <w:lang w:val="en-US"/>
        </w:rPr>
        <w:t>Update by the United States Navy on the Red Hill Bulk Fuel Storage Facility</w:t>
      </w:r>
      <w:r w:rsidR="00544AAE" w:rsidRPr="00B04E4C">
        <w:rPr>
          <w:rStyle w:val="Hyperlink"/>
          <w:rFonts w:ascii="Arial" w:hAnsi="Arial" w:cs="Arial"/>
          <w:szCs w:val="24"/>
          <w:lang w:val="en-US"/>
        </w:rPr>
        <w:t>’s Defueling, Closure,</w:t>
      </w:r>
      <w:r w:rsidR="00CD351B" w:rsidRPr="00B04E4C">
        <w:rPr>
          <w:rStyle w:val="Hyperlink"/>
          <w:rFonts w:ascii="Arial" w:hAnsi="Arial" w:cs="Arial"/>
          <w:szCs w:val="24"/>
          <w:lang w:val="en-US"/>
        </w:rPr>
        <w:t xml:space="preserve"> and Remediation Efforts</w:t>
      </w:r>
      <w:r>
        <w:rPr>
          <w:rFonts w:ascii="Arial" w:hAnsi="Arial" w:cs="Arial"/>
          <w:szCs w:val="24"/>
          <w:lang w:val="en-US"/>
        </w:rPr>
        <w:fldChar w:fldCharType="end"/>
      </w:r>
      <w:r w:rsidR="00CD351B">
        <w:rPr>
          <w:rFonts w:ascii="Arial" w:hAnsi="Arial" w:cs="Arial"/>
          <w:szCs w:val="24"/>
          <w:lang w:val="en-US"/>
        </w:rPr>
        <w:t xml:space="preserve"> </w:t>
      </w:r>
    </w:p>
    <w:bookmarkEnd w:id="6"/>
    <w:p w14:paraId="288FBF19" w14:textId="244E6967" w:rsidR="00CD351B" w:rsidRDefault="00CD351B" w:rsidP="00CD351B">
      <w:pPr>
        <w:pStyle w:val="Header"/>
        <w:tabs>
          <w:tab w:val="clear" w:pos="4320"/>
          <w:tab w:val="clear" w:pos="8640"/>
        </w:tabs>
        <w:ind w:left="720"/>
        <w:rPr>
          <w:rFonts w:ascii="Arial" w:hAnsi="Arial" w:cs="Arial"/>
          <w:color w:val="FF0000"/>
          <w:szCs w:val="24"/>
          <w:lang w:val="en-US"/>
        </w:rPr>
      </w:pPr>
    </w:p>
    <w:p w14:paraId="28123A1C" w14:textId="143C9CF0" w:rsidR="00D81E87" w:rsidRPr="005107B2" w:rsidRDefault="00B04E4C" w:rsidP="00D81E87">
      <w:pPr>
        <w:pStyle w:val="Header"/>
        <w:numPr>
          <w:ilvl w:val="0"/>
          <w:numId w:val="4"/>
        </w:numPr>
        <w:tabs>
          <w:tab w:val="clear" w:pos="4320"/>
          <w:tab w:val="clear" w:pos="8640"/>
        </w:tabs>
        <w:ind w:hanging="720"/>
        <w:rPr>
          <w:rFonts w:ascii="Arial" w:hAnsi="Arial" w:cs="Arial"/>
          <w:color w:val="FF0000"/>
          <w:szCs w:val="24"/>
          <w:lang w:val="en-US"/>
        </w:rPr>
      </w:pPr>
      <w:hyperlink r:id="rId18" w:history="1">
        <w:r w:rsidR="00D81E87" w:rsidRPr="00B04E4C">
          <w:rPr>
            <w:rStyle w:val="Hyperlink"/>
            <w:rFonts w:ascii="Arial" w:hAnsi="Arial" w:cs="Arial"/>
            <w:szCs w:val="24"/>
            <w:lang w:val="en-US"/>
          </w:rPr>
          <w:t xml:space="preserve">Discuss the Board of Water Supply Report to the Board by the HRS §92-2.5(b) Permitted Interaction Group on the Role of the Board </w:t>
        </w:r>
        <w:r w:rsidR="00A73B51" w:rsidRPr="00B04E4C">
          <w:rPr>
            <w:rStyle w:val="Hyperlink"/>
            <w:rFonts w:ascii="Arial" w:hAnsi="Arial" w:cs="Arial"/>
            <w:szCs w:val="24"/>
            <w:lang w:val="en-US"/>
          </w:rPr>
          <w:t xml:space="preserve">in the Water </w:t>
        </w:r>
        <w:r w:rsidR="00D81E87" w:rsidRPr="00B04E4C">
          <w:rPr>
            <w:rStyle w:val="Hyperlink"/>
            <w:rFonts w:ascii="Arial" w:hAnsi="Arial" w:cs="Arial"/>
            <w:szCs w:val="24"/>
            <w:lang w:val="en-US"/>
          </w:rPr>
          <w:t>Rate Study Process</w:t>
        </w:r>
      </w:hyperlink>
      <w:r w:rsidR="00D81E87" w:rsidRPr="005107B2">
        <w:rPr>
          <w:rFonts w:ascii="Arial" w:hAnsi="Arial" w:cs="Arial"/>
          <w:szCs w:val="24"/>
          <w:lang w:val="en-US"/>
        </w:rPr>
        <w:t xml:space="preserve"> </w:t>
      </w:r>
    </w:p>
    <w:p w14:paraId="020F697C" w14:textId="77777777" w:rsidR="00D81E87" w:rsidRPr="001C4EBE" w:rsidRDefault="00D81E87" w:rsidP="00CD351B">
      <w:pPr>
        <w:pStyle w:val="Header"/>
        <w:tabs>
          <w:tab w:val="clear" w:pos="4320"/>
          <w:tab w:val="clear" w:pos="8640"/>
        </w:tabs>
        <w:ind w:left="720"/>
        <w:rPr>
          <w:rFonts w:ascii="Arial" w:hAnsi="Arial" w:cs="Arial"/>
          <w:color w:val="FF0000"/>
          <w:szCs w:val="24"/>
          <w:lang w:val="en-US"/>
        </w:rPr>
      </w:pPr>
    </w:p>
    <w:bookmarkStart w:id="9" w:name="_Hlk145333525"/>
    <w:p w14:paraId="5FCCE83C" w14:textId="4981EA18" w:rsidR="00CD351B" w:rsidRPr="005107B2" w:rsidRDefault="00B04E4C" w:rsidP="00151A8C">
      <w:pPr>
        <w:pStyle w:val="Header"/>
        <w:numPr>
          <w:ilvl w:val="0"/>
          <w:numId w:val="4"/>
        </w:numPr>
        <w:tabs>
          <w:tab w:val="clear" w:pos="4320"/>
          <w:tab w:val="clear" w:pos="8640"/>
        </w:tabs>
        <w:ind w:hanging="720"/>
        <w:rPr>
          <w:rFonts w:ascii="Arial" w:hAnsi="Arial" w:cs="Arial"/>
          <w:color w:val="FF0000"/>
          <w:szCs w:val="24"/>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"https://www.boardofwatersupply.com/bws/media/Board/board-meeting-material-2023-10-23_05.pdf" </w:instrText>
      </w:r>
      <w:r>
        <w:rPr>
          <w:rFonts w:ascii="Arial" w:hAnsi="Arial" w:cs="Arial"/>
          <w:szCs w:val="24"/>
          <w:lang w:val="en-US"/>
        </w:rPr>
      </w:r>
      <w:r>
        <w:rPr>
          <w:rFonts w:ascii="Arial" w:hAnsi="Arial" w:cs="Arial"/>
          <w:szCs w:val="24"/>
          <w:lang w:val="en-US"/>
        </w:rPr>
        <w:fldChar w:fldCharType="separate"/>
      </w:r>
      <w:r w:rsidR="00CD351B" w:rsidRPr="00B04E4C">
        <w:rPr>
          <w:rStyle w:val="Hyperlink"/>
          <w:rFonts w:ascii="Arial" w:hAnsi="Arial" w:cs="Arial"/>
          <w:szCs w:val="24"/>
          <w:lang w:val="en-US"/>
        </w:rPr>
        <w:t>Financial Disclosure</w:t>
      </w:r>
      <w:r w:rsidR="00A73B51" w:rsidRPr="00B04E4C">
        <w:rPr>
          <w:rStyle w:val="Hyperlink"/>
          <w:rFonts w:ascii="Arial" w:hAnsi="Arial" w:cs="Arial"/>
          <w:szCs w:val="24"/>
          <w:lang w:val="en-US"/>
        </w:rPr>
        <w:t>s</w:t>
      </w:r>
      <w:r w:rsidR="00CD351B" w:rsidRPr="00B04E4C">
        <w:rPr>
          <w:rStyle w:val="Hyperlink"/>
          <w:rFonts w:ascii="Arial" w:hAnsi="Arial" w:cs="Arial"/>
          <w:szCs w:val="24"/>
          <w:lang w:val="en-US"/>
        </w:rPr>
        <w:t>: What You Need to Know</w:t>
      </w:r>
      <w:r>
        <w:rPr>
          <w:rFonts w:ascii="Arial" w:hAnsi="Arial" w:cs="Arial"/>
          <w:szCs w:val="24"/>
          <w:lang w:val="en-US"/>
        </w:rPr>
        <w:fldChar w:fldCharType="end"/>
      </w:r>
      <w:r w:rsidR="00CD351B" w:rsidRPr="005107B2">
        <w:rPr>
          <w:rFonts w:ascii="Arial" w:hAnsi="Arial" w:cs="Arial"/>
          <w:szCs w:val="24"/>
          <w:lang w:val="en-US"/>
        </w:rPr>
        <w:t xml:space="preserve"> </w:t>
      </w:r>
    </w:p>
    <w:p w14:paraId="266D464C" w14:textId="77777777" w:rsidR="005107B2" w:rsidRPr="005107B2" w:rsidRDefault="005107B2" w:rsidP="005107B2">
      <w:pPr>
        <w:pStyle w:val="Header"/>
        <w:tabs>
          <w:tab w:val="clear" w:pos="4320"/>
          <w:tab w:val="clear" w:pos="8640"/>
        </w:tabs>
        <w:rPr>
          <w:rFonts w:ascii="Arial" w:hAnsi="Arial" w:cs="Arial"/>
          <w:color w:val="FF0000"/>
          <w:szCs w:val="24"/>
        </w:rPr>
      </w:pPr>
    </w:p>
    <w:bookmarkEnd w:id="9"/>
    <w:p w14:paraId="117FFE54" w14:textId="35E477D2" w:rsidR="00CD351B" w:rsidRPr="004E569A" w:rsidRDefault="00B04E4C" w:rsidP="00CD351B">
      <w:pPr>
        <w:pStyle w:val="Header"/>
        <w:numPr>
          <w:ilvl w:val="0"/>
          <w:numId w:val="4"/>
        </w:numPr>
        <w:tabs>
          <w:tab w:val="clear" w:pos="4320"/>
          <w:tab w:val="clear" w:pos="8640"/>
        </w:tabs>
        <w:ind w:hanging="720"/>
        <w:rPr>
          <w:rFonts w:ascii="Arial" w:hAnsi="Arial" w:cs="Arial"/>
          <w:color w:val="FF0000"/>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"https://www.boardofwatersupply.com/bws/media/Board/board-meeting-material-2023-10-23_06.pdf" </w:instrText>
      </w:r>
      <w:r>
        <w:rPr>
          <w:rFonts w:ascii="Arial" w:hAnsi="Arial" w:cs="Arial"/>
          <w:szCs w:val="24"/>
          <w:lang w:val="en-US"/>
        </w:rPr>
      </w:r>
      <w:r>
        <w:rPr>
          <w:rFonts w:ascii="Arial" w:hAnsi="Arial" w:cs="Arial"/>
          <w:szCs w:val="24"/>
          <w:lang w:val="en-US"/>
        </w:rPr>
        <w:fldChar w:fldCharType="separate"/>
      </w:r>
      <w:r w:rsidR="00CD351B" w:rsidRPr="00B04E4C">
        <w:rPr>
          <w:rStyle w:val="Hyperlink"/>
          <w:rFonts w:ascii="Arial" w:hAnsi="Arial" w:cs="Arial"/>
          <w:szCs w:val="24"/>
          <w:lang w:val="en-US"/>
        </w:rPr>
        <w:t>Recruitment Status</w:t>
      </w:r>
      <w:r>
        <w:rPr>
          <w:rFonts w:ascii="Arial" w:hAnsi="Arial" w:cs="Arial"/>
          <w:szCs w:val="24"/>
          <w:lang w:val="en-US"/>
        </w:rPr>
        <w:fldChar w:fldCharType="end"/>
      </w:r>
      <w:r w:rsidR="00CD351B">
        <w:rPr>
          <w:rFonts w:ascii="Arial" w:hAnsi="Arial" w:cs="Arial"/>
          <w:szCs w:val="24"/>
          <w:lang w:val="en-US"/>
        </w:rPr>
        <w:t xml:space="preserve"> </w:t>
      </w:r>
    </w:p>
    <w:p w14:paraId="764CA199" w14:textId="77777777" w:rsidR="00CD351B" w:rsidRDefault="00CD351B" w:rsidP="00CD351B">
      <w:pPr>
        <w:pStyle w:val="Header"/>
        <w:tabs>
          <w:tab w:val="clear" w:pos="4320"/>
          <w:tab w:val="clear" w:pos="8640"/>
        </w:tabs>
        <w:rPr>
          <w:rFonts w:ascii="Arial" w:hAnsi="Arial" w:cs="Arial"/>
          <w:szCs w:val="24"/>
          <w:lang w:val="en-US"/>
        </w:rPr>
      </w:pPr>
    </w:p>
    <w:bookmarkEnd w:id="7"/>
    <w:bookmarkEnd w:id="8"/>
    <w:p w14:paraId="74E0568D" w14:textId="44093BCC" w:rsidR="00CD351B" w:rsidRPr="000D216A" w:rsidRDefault="00B04E4C" w:rsidP="00CD351B">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"https://www.boardofwatersupply.com/bws/media/Board/board-meeting-material-2023-10-23_07.pdf" </w:instrText>
      </w:r>
      <w:r>
        <w:rPr>
          <w:rFonts w:ascii="Arial" w:hAnsi="Arial" w:cs="Arial"/>
          <w:szCs w:val="24"/>
          <w:lang w:val="en-US"/>
        </w:rPr>
      </w:r>
      <w:r>
        <w:rPr>
          <w:rFonts w:ascii="Arial" w:hAnsi="Arial" w:cs="Arial"/>
          <w:szCs w:val="24"/>
          <w:lang w:val="en-US"/>
        </w:rPr>
        <w:fldChar w:fldCharType="separate"/>
      </w:r>
      <w:r w:rsidR="00CD351B" w:rsidRPr="00B04E4C">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CD351B" w:rsidRPr="000D216A">
        <w:rPr>
          <w:rFonts w:ascii="Arial" w:hAnsi="Arial" w:cs="Arial"/>
          <w:szCs w:val="24"/>
          <w:lang w:val="en-US"/>
        </w:rPr>
        <w:t xml:space="preserve"> </w:t>
      </w:r>
    </w:p>
    <w:p w14:paraId="5D6555AF" w14:textId="77777777" w:rsidR="00CD351B" w:rsidRPr="000D216A" w:rsidRDefault="00CD351B" w:rsidP="00CD351B">
      <w:pPr>
        <w:pStyle w:val="Header"/>
        <w:tabs>
          <w:tab w:val="clear" w:pos="4320"/>
          <w:tab w:val="clear" w:pos="8640"/>
          <w:tab w:val="left" w:pos="720"/>
        </w:tabs>
        <w:rPr>
          <w:rFonts w:ascii="Arial" w:hAnsi="Arial" w:cs="Arial"/>
          <w:szCs w:val="24"/>
          <w:lang w:val="en-US"/>
        </w:rPr>
      </w:pPr>
    </w:p>
    <w:p w14:paraId="1394FB29" w14:textId="6BB0239F" w:rsidR="00CD351B" w:rsidRDefault="00B04E4C" w:rsidP="00CD351B">
      <w:pPr>
        <w:pStyle w:val="Header"/>
        <w:numPr>
          <w:ilvl w:val="0"/>
          <w:numId w:val="4"/>
        </w:numPr>
        <w:tabs>
          <w:tab w:val="clear" w:pos="4320"/>
          <w:tab w:val="clear" w:pos="8640"/>
          <w:tab w:val="left" w:pos="720"/>
        </w:tabs>
        <w:ind w:hanging="720"/>
        <w:rPr>
          <w:rFonts w:ascii="Arial" w:hAnsi="Arial" w:cs="Arial"/>
          <w:szCs w:val="24"/>
          <w:lang w:val="en-US"/>
        </w:rPr>
      </w:pPr>
      <w:hyperlink r:id="rId19" w:history="1">
        <w:r w:rsidR="00CD351B" w:rsidRPr="00B04E4C">
          <w:rPr>
            <w:rStyle w:val="Hyperlink"/>
            <w:rFonts w:ascii="Arial" w:hAnsi="Arial" w:cs="Arial"/>
            <w:szCs w:val="24"/>
          </w:rPr>
          <w:t xml:space="preserve">Water Main Repair Report for </w:t>
        </w:r>
        <w:r w:rsidR="00CD351B" w:rsidRPr="00B04E4C">
          <w:rPr>
            <w:rStyle w:val="Hyperlink"/>
            <w:rFonts w:ascii="Arial" w:hAnsi="Arial" w:cs="Arial"/>
            <w:szCs w:val="24"/>
            <w:lang w:val="en-US"/>
          </w:rPr>
          <w:t>September 2023</w:t>
        </w:r>
      </w:hyperlink>
      <w:r w:rsidR="00CD351B">
        <w:rPr>
          <w:rFonts w:ascii="Arial" w:hAnsi="Arial" w:cs="Arial"/>
          <w:szCs w:val="24"/>
          <w:lang w:val="en-US"/>
        </w:rPr>
        <w:t xml:space="preserve"> </w:t>
      </w:r>
    </w:p>
    <w:p w14:paraId="55740C8A" w14:textId="77777777" w:rsidR="00CD351B" w:rsidRDefault="00CD351B" w:rsidP="00CD351B">
      <w:pPr>
        <w:pStyle w:val="ListParagraph"/>
        <w:rPr>
          <w:rFonts w:ascii="Arial" w:hAnsi="Arial" w:cs="Arial"/>
          <w:szCs w:val="24"/>
        </w:rPr>
      </w:pPr>
    </w:p>
    <w:p w14:paraId="6011F042" w14:textId="77777777" w:rsidR="00CD351B" w:rsidRDefault="00CD351B" w:rsidP="00CD351B">
      <w:pPr>
        <w:pStyle w:val="Header"/>
        <w:tabs>
          <w:tab w:val="clear" w:pos="4320"/>
          <w:tab w:val="clear" w:pos="8640"/>
          <w:tab w:val="left" w:pos="720"/>
        </w:tabs>
        <w:rPr>
          <w:rFonts w:ascii="Arial" w:hAnsi="Arial" w:cs="Arial"/>
          <w:szCs w:val="24"/>
          <w:u w:val="single"/>
          <w:lang w:val="haw-US"/>
        </w:rPr>
      </w:pPr>
      <w:r>
        <w:rPr>
          <w:rFonts w:ascii="Arial" w:hAnsi="Arial" w:cs="Arial"/>
          <w:szCs w:val="24"/>
          <w:u w:val="single"/>
          <w:lang w:val="haw-US"/>
        </w:rPr>
        <w:t>EXECUTIVE SESSION</w:t>
      </w:r>
    </w:p>
    <w:p w14:paraId="2B3B03EC" w14:textId="77777777" w:rsidR="00CD351B" w:rsidRDefault="00CD351B" w:rsidP="00CD351B">
      <w:pPr>
        <w:pStyle w:val="Header"/>
        <w:tabs>
          <w:tab w:val="clear" w:pos="4320"/>
          <w:tab w:val="clear" w:pos="8640"/>
          <w:tab w:val="left" w:pos="720"/>
        </w:tabs>
        <w:rPr>
          <w:rFonts w:ascii="Arial" w:hAnsi="Arial" w:cs="Arial"/>
          <w:szCs w:val="24"/>
          <w:u w:val="single"/>
          <w:lang w:val="haw-US"/>
        </w:rPr>
      </w:pPr>
    </w:p>
    <w:p w14:paraId="12123673" w14:textId="5D7909F9" w:rsidR="00CD351B" w:rsidRDefault="00CD351B" w:rsidP="00CD351B">
      <w:pPr>
        <w:pStyle w:val="Header"/>
        <w:numPr>
          <w:ilvl w:val="0"/>
          <w:numId w:val="5"/>
        </w:numPr>
        <w:tabs>
          <w:tab w:val="clear" w:pos="4320"/>
          <w:tab w:val="clear" w:pos="8640"/>
          <w:tab w:val="left" w:pos="720"/>
        </w:tabs>
        <w:ind w:hanging="720"/>
        <w:rPr>
          <w:rFonts w:ascii="Arial" w:hAnsi="Arial" w:cs="Arial"/>
          <w:szCs w:val="24"/>
          <w:lang w:val="haw-US"/>
        </w:rPr>
      </w:pPr>
      <w:r>
        <w:rPr>
          <w:rFonts w:ascii="Arial" w:hAnsi="Arial" w:cs="Arial"/>
          <w:szCs w:val="24"/>
          <w:lang w:val="haw-US"/>
        </w:rPr>
        <w:t xml:space="preserve">Approval of the Minutes of the Executive Session Meeting Held on </w:t>
      </w:r>
      <w:r>
        <w:rPr>
          <w:rFonts w:ascii="Arial" w:hAnsi="Arial" w:cs="Arial"/>
          <w:szCs w:val="24"/>
          <w:lang w:val="en-US"/>
        </w:rPr>
        <w:t>September 25</w:t>
      </w:r>
      <w:r>
        <w:rPr>
          <w:rFonts w:ascii="Arial" w:hAnsi="Arial" w:cs="Arial"/>
          <w:szCs w:val="24"/>
          <w:lang w:val="haw-US"/>
        </w:rPr>
        <w:t>, 2023</w:t>
      </w:r>
    </w:p>
    <w:p w14:paraId="07807CB6" w14:textId="5DF480DE" w:rsidR="00B4348E" w:rsidRDefault="00B4348E" w:rsidP="00B4348E">
      <w:pPr>
        <w:pStyle w:val="Header"/>
        <w:tabs>
          <w:tab w:val="clear" w:pos="4320"/>
          <w:tab w:val="clear" w:pos="8640"/>
          <w:tab w:val="left" w:pos="720"/>
        </w:tabs>
        <w:rPr>
          <w:rFonts w:ascii="Arial" w:hAnsi="Arial" w:cs="Arial"/>
          <w:szCs w:val="24"/>
          <w:lang w:val="haw-US"/>
        </w:rPr>
      </w:pPr>
    </w:p>
    <w:p w14:paraId="4BE7451B" w14:textId="77777777" w:rsidR="00B4348E" w:rsidRPr="00B4348E" w:rsidRDefault="00B4348E" w:rsidP="00B4348E">
      <w:pPr>
        <w:pStyle w:val="ListParagraph"/>
        <w:numPr>
          <w:ilvl w:val="0"/>
          <w:numId w:val="5"/>
        </w:numPr>
        <w:ind w:hanging="720"/>
        <w:rPr>
          <w:rFonts w:ascii="Arial" w:hAnsi="Arial" w:cs="Arial"/>
          <w:sz w:val="22"/>
        </w:rPr>
      </w:pPr>
      <w:r w:rsidRPr="00B4348E">
        <w:rPr>
          <w:rFonts w:ascii="Arial" w:hAnsi="Arial" w:cs="Arial"/>
        </w:rPr>
        <w:t xml:space="preserve">To Consult with the Board’s Attorney on Questions and Issues Pertaining to Notices of Proposed Class Action Settlements </w:t>
      </w:r>
      <w:proofErr w:type="gramStart"/>
      <w:r w:rsidRPr="00B4348E">
        <w:rPr>
          <w:rFonts w:ascii="Arial" w:hAnsi="Arial" w:cs="Arial"/>
        </w:rPr>
        <w:t>in Regards to</w:t>
      </w:r>
      <w:proofErr w:type="gramEnd"/>
      <w:r w:rsidRPr="00B4348E">
        <w:rPr>
          <w:rFonts w:ascii="Arial" w:hAnsi="Arial" w:cs="Arial"/>
        </w:rPr>
        <w:t xml:space="preserve"> Aqueous Film-Forming Foams Products Liability Litigation MDL No. 2:18-mn-02873 (refers to: City of Camden et. al., v. 3M Company No. 2:23-cv-03147-RMG) [HRS §92-5(a)(4)]</w:t>
      </w:r>
    </w:p>
    <w:bookmarkEnd w:id="2"/>
    <w:p w14:paraId="5FBF98B7" w14:textId="77777777" w:rsidR="00CD351B" w:rsidRPr="00B4348E" w:rsidRDefault="00CD351B" w:rsidP="00B4348E">
      <w:pPr>
        <w:pStyle w:val="Header"/>
        <w:tabs>
          <w:tab w:val="clear" w:pos="4320"/>
          <w:tab w:val="clear" w:pos="8640"/>
          <w:tab w:val="left" w:pos="720"/>
        </w:tabs>
        <w:rPr>
          <w:rFonts w:ascii="Arial" w:hAnsi="Arial" w:cs="Arial"/>
          <w:szCs w:val="24"/>
          <w:lang w:val="en-US"/>
        </w:rPr>
      </w:pPr>
    </w:p>
    <w:bookmarkEnd w:id="3"/>
    <w:bookmarkEnd w:id="4"/>
    <w:sectPr w:rsidR="00CD351B" w:rsidRPr="00B4348E" w:rsidSect="005A64C0">
      <w:headerReference w:type="first" r:id="rId20"/>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586F" w14:textId="77777777" w:rsidR="003745FA" w:rsidRDefault="003745FA">
      <w:r>
        <w:separator/>
      </w:r>
    </w:p>
  </w:endnote>
  <w:endnote w:type="continuationSeparator" w:id="0">
    <w:p w14:paraId="60A75DE6" w14:textId="77777777" w:rsidR="003745FA" w:rsidRDefault="0037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984C" w14:textId="77777777" w:rsidR="003745FA" w:rsidRDefault="003745FA">
      <w:r>
        <w:separator/>
      </w:r>
    </w:p>
  </w:footnote>
  <w:footnote w:type="continuationSeparator" w:id="0">
    <w:p w14:paraId="6638E9B8" w14:textId="77777777" w:rsidR="003745FA" w:rsidRDefault="0037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42F0490A" w:rsidR="00A33D4E" w:rsidRPr="00063E5B" w:rsidRDefault="000F277F" w:rsidP="001B478D">
    <w:pPr>
      <w:pStyle w:val="Header"/>
      <w:tabs>
        <w:tab w:val="clear" w:pos="4320"/>
        <w:tab w:val="clear" w:pos="8640"/>
        <w:tab w:val="left" w:pos="7920"/>
      </w:tabs>
      <w:jc w:val="center"/>
      <w:rPr>
        <w:rFonts w:ascii="Arial" w:hAnsi="Arial" w:cs="Arial"/>
        <w:spacing w:val="20"/>
        <w:sz w:val="14"/>
        <w:szCs w:val="14"/>
      </w:rPr>
    </w:pPr>
    <w:r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bookmarkStart w:id="10" w:name="_Hlk137632798"/>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7641743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w:t>
                          </w:r>
                          <w:r w:rsidR="009241FE">
                            <w:rPr>
                              <w:rFonts w:ascii="Arial" w:hAnsi="Arial" w:cs="Arial"/>
                              <w:color w:val="000000"/>
                              <w:sz w:val="14"/>
                              <w:szCs w:val="14"/>
                              <w:lang w:val="haw-US"/>
                            </w:rPr>
                            <w:t>Aʻ</w:t>
                          </w:r>
                          <w:r w:rsidR="00B2463E" w:rsidRPr="002D14DE">
                            <w:rPr>
                              <w:rFonts w:ascii="Arial" w:hAnsi="Arial" w:cs="Arial"/>
                              <w:color w:val="000000"/>
                              <w:sz w:val="14"/>
                              <w:szCs w:val="14"/>
                            </w:rPr>
                            <w:t>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7E8BB322" w:rsidR="00FB3966" w:rsidRPr="00F33A88" w:rsidRDefault="005A64C0" w:rsidP="00FB3966">
                          <w:pPr>
                            <w:rPr>
                              <w:rFonts w:ascii="Arial" w:hAnsi="Arial" w:cs="Arial"/>
                              <w:color w:val="000000"/>
                              <w:sz w:val="14"/>
                              <w:szCs w:val="14"/>
                              <w:lang w:val="haw-US"/>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33A88">
                            <w:rPr>
                              <w:rFonts w:ascii="Arial" w:hAnsi="Arial" w:cs="Arial"/>
                              <w:color w:val="000000"/>
                              <w:sz w:val="14"/>
                              <w:szCs w:val="14"/>
                              <w:lang w:val="haw-US"/>
                            </w:rPr>
                            <w:t>JONATHAN KANESHIRO</w:t>
                          </w:r>
                        </w:p>
                        <w:p w14:paraId="1C91C706" w14:textId="7ED4538D" w:rsidR="004554A5" w:rsidRPr="00F33A88" w:rsidRDefault="005A64C0" w:rsidP="006D44CC">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F33A88">
                            <w:rPr>
                              <w:rFonts w:ascii="Arial" w:hAnsi="Arial" w:cs="Arial"/>
                              <w:color w:val="000000"/>
                              <w:sz w:val="14"/>
                              <w:szCs w:val="14"/>
                              <w:lang w:val="haw-US"/>
                            </w:rPr>
                            <w:t>EDWIN H. SNIFFEN, Ex-</w:t>
                          </w:r>
                          <w:r w:rsidR="00CC796E">
                            <w:rPr>
                              <w:rFonts w:ascii="Arial" w:hAnsi="Arial" w:cs="Arial"/>
                              <w:color w:val="000000"/>
                              <w:sz w:val="14"/>
                              <w:szCs w:val="14"/>
                              <w:lang w:val="haw-US"/>
                            </w:rPr>
                            <w:t>Officio</w:t>
                          </w:r>
                        </w:p>
                        <w:p w14:paraId="648159B9" w14:textId="68162BB8" w:rsidR="00675538" w:rsidRPr="00CC796E" w:rsidRDefault="005A64C0" w:rsidP="006D44CC">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CC796E">
                            <w:rPr>
                              <w:rFonts w:ascii="Arial" w:hAnsi="Arial" w:cs="Arial"/>
                              <w:color w:val="000000"/>
                              <w:sz w:val="14"/>
                              <w:szCs w:val="14"/>
                              <w:lang w:val="haw-US"/>
                            </w:rPr>
                            <w:t>GENE C. ALBANO, P.E., Ex-Officio</w:t>
                          </w:r>
                        </w:p>
                        <w:p w14:paraId="65817054" w14:textId="51A55DEC"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C10BC6">
                            <w:rPr>
                              <w:rFonts w:ascii="Arial" w:hAnsi="Arial" w:cs="Arial"/>
                              <w:color w:val="000000"/>
                              <w:sz w:val="14"/>
                              <w:szCs w:val="14"/>
                            </w:rPr>
                            <w:t xml:space="preserve"> </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7641743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w:t>
                    </w:r>
                    <w:r w:rsidR="009241FE">
                      <w:rPr>
                        <w:rFonts w:ascii="Arial" w:hAnsi="Arial" w:cs="Arial"/>
                        <w:color w:val="000000"/>
                        <w:sz w:val="14"/>
                        <w:szCs w:val="14"/>
                        <w:lang w:val="haw-US"/>
                      </w:rPr>
                      <w:t>Aʻ</w:t>
                    </w:r>
                    <w:r w:rsidR="00B2463E" w:rsidRPr="002D14DE">
                      <w:rPr>
                        <w:rFonts w:ascii="Arial" w:hAnsi="Arial" w:cs="Arial"/>
                        <w:color w:val="000000"/>
                        <w:sz w:val="14"/>
                        <w:szCs w:val="14"/>
                      </w:rPr>
                      <w:t>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7E8BB322" w:rsidR="00FB3966" w:rsidRPr="00F33A88" w:rsidRDefault="005A64C0" w:rsidP="00FB3966">
                    <w:pPr>
                      <w:rPr>
                        <w:rFonts w:ascii="Arial" w:hAnsi="Arial" w:cs="Arial"/>
                        <w:color w:val="000000"/>
                        <w:sz w:val="14"/>
                        <w:szCs w:val="14"/>
                        <w:lang w:val="haw-US"/>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33A88">
                      <w:rPr>
                        <w:rFonts w:ascii="Arial" w:hAnsi="Arial" w:cs="Arial"/>
                        <w:color w:val="000000"/>
                        <w:sz w:val="14"/>
                        <w:szCs w:val="14"/>
                        <w:lang w:val="haw-US"/>
                      </w:rPr>
                      <w:t>JONATHAN KANESHIRO</w:t>
                    </w:r>
                  </w:p>
                  <w:p w14:paraId="1C91C706" w14:textId="7ED4538D" w:rsidR="004554A5" w:rsidRPr="00F33A88" w:rsidRDefault="005A64C0" w:rsidP="006D44CC">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F33A88">
                      <w:rPr>
                        <w:rFonts w:ascii="Arial" w:hAnsi="Arial" w:cs="Arial"/>
                        <w:color w:val="000000"/>
                        <w:sz w:val="14"/>
                        <w:szCs w:val="14"/>
                        <w:lang w:val="haw-US"/>
                      </w:rPr>
                      <w:t>EDWIN H. SNIFFEN, Ex-</w:t>
                    </w:r>
                    <w:r w:rsidR="00CC796E">
                      <w:rPr>
                        <w:rFonts w:ascii="Arial" w:hAnsi="Arial" w:cs="Arial"/>
                        <w:color w:val="000000"/>
                        <w:sz w:val="14"/>
                        <w:szCs w:val="14"/>
                        <w:lang w:val="haw-US"/>
                      </w:rPr>
                      <w:t>Officio</w:t>
                    </w:r>
                  </w:p>
                  <w:p w14:paraId="648159B9" w14:textId="68162BB8" w:rsidR="00675538" w:rsidRPr="00CC796E" w:rsidRDefault="005A64C0" w:rsidP="006D44CC">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CC796E">
                      <w:rPr>
                        <w:rFonts w:ascii="Arial" w:hAnsi="Arial" w:cs="Arial"/>
                        <w:color w:val="000000"/>
                        <w:sz w:val="14"/>
                        <w:szCs w:val="14"/>
                        <w:lang w:val="haw-US"/>
                      </w:rPr>
                      <w:t>GENE C. ALBANO, P.E., Ex-Officio</w:t>
                    </w:r>
                  </w:p>
                  <w:p w14:paraId="65817054" w14:textId="51A55DEC"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C10BC6">
                      <w:rPr>
                        <w:rFonts w:ascii="Arial" w:hAnsi="Arial" w:cs="Arial"/>
                        <w:color w:val="000000"/>
                        <w:sz w:val="14"/>
                        <w:szCs w:val="14"/>
                      </w:rPr>
                      <w:t xml:space="preserve"> </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10"/>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78276">
    <w:abstractNumId w:val="2"/>
  </w:num>
  <w:num w:numId="2" w16cid:durableId="921764896">
    <w:abstractNumId w:val="3"/>
  </w:num>
  <w:num w:numId="3" w16cid:durableId="1759015051">
    <w:abstractNumId w:val="4"/>
  </w:num>
  <w:num w:numId="4" w16cid:durableId="1132331620">
    <w:abstractNumId w:val="1"/>
  </w:num>
  <w:num w:numId="5" w16cid:durableId="154798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MqkFAD0ZK90tAAAA"/>
  </w:docVars>
  <w:rsids>
    <w:rsidRoot w:val="00B63D03"/>
    <w:rsid w:val="000315C1"/>
    <w:rsid w:val="00036AF2"/>
    <w:rsid w:val="00037BDF"/>
    <w:rsid w:val="000536AF"/>
    <w:rsid w:val="00055EF8"/>
    <w:rsid w:val="00063E5B"/>
    <w:rsid w:val="00080DBF"/>
    <w:rsid w:val="000820E6"/>
    <w:rsid w:val="0008349D"/>
    <w:rsid w:val="000838C1"/>
    <w:rsid w:val="000848A7"/>
    <w:rsid w:val="00084E75"/>
    <w:rsid w:val="000B5AF6"/>
    <w:rsid w:val="000E1997"/>
    <w:rsid w:val="000E66CC"/>
    <w:rsid w:val="000F277F"/>
    <w:rsid w:val="000F5D23"/>
    <w:rsid w:val="001002EA"/>
    <w:rsid w:val="00120363"/>
    <w:rsid w:val="001327B4"/>
    <w:rsid w:val="00142DC5"/>
    <w:rsid w:val="00171406"/>
    <w:rsid w:val="00196258"/>
    <w:rsid w:val="0019723C"/>
    <w:rsid w:val="001A095E"/>
    <w:rsid w:val="001A2378"/>
    <w:rsid w:val="001B478D"/>
    <w:rsid w:val="001B7E51"/>
    <w:rsid w:val="001C5B6C"/>
    <w:rsid w:val="001C7048"/>
    <w:rsid w:val="00207C65"/>
    <w:rsid w:val="00210031"/>
    <w:rsid w:val="0021216D"/>
    <w:rsid w:val="00212335"/>
    <w:rsid w:val="00216BA2"/>
    <w:rsid w:val="00243C63"/>
    <w:rsid w:val="002612EC"/>
    <w:rsid w:val="0026503D"/>
    <w:rsid w:val="00285490"/>
    <w:rsid w:val="00287D1A"/>
    <w:rsid w:val="00293C09"/>
    <w:rsid w:val="00296D09"/>
    <w:rsid w:val="002A00F1"/>
    <w:rsid w:val="002A1892"/>
    <w:rsid w:val="002A4A60"/>
    <w:rsid w:val="002B265A"/>
    <w:rsid w:val="002C3D63"/>
    <w:rsid w:val="002C6C5B"/>
    <w:rsid w:val="002D14DE"/>
    <w:rsid w:val="002D6FDC"/>
    <w:rsid w:val="003208D2"/>
    <w:rsid w:val="003442F6"/>
    <w:rsid w:val="0035489A"/>
    <w:rsid w:val="003548A0"/>
    <w:rsid w:val="00367962"/>
    <w:rsid w:val="00373B3C"/>
    <w:rsid w:val="003745FA"/>
    <w:rsid w:val="003876EF"/>
    <w:rsid w:val="003A5FB3"/>
    <w:rsid w:val="003B473A"/>
    <w:rsid w:val="003B6AA7"/>
    <w:rsid w:val="003F0133"/>
    <w:rsid w:val="003F3FCC"/>
    <w:rsid w:val="003F40BA"/>
    <w:rsid w:val="003F5340"/>
    <w:rsid w:val="0041369E"/>
    <w:rsid w:val="0042003E"/>
    <w:rsid w:val="00452426"/>
    <w:rsid w:val="004554A5"/>
    <w:rsid w:val="004623A2"/>
    <w:rsid w:val="0046369F"/>
    <w:rsid w:val="004649BB"/>
    <w:rsid w:val="00465077"/>
    <w:rsid w:val="004665EB"/>
    <w:rsid w:val="004708C7"/>
    <w:rsid w:val="00471CBD"/>
    <w:rsid w:val="004B253B"/>
    <w:rsid w:val="004C47F7"/>
    <w:rsid w:val="004C767A"/>
    <w:rsid w:val="004F6F26"/>
    <w:rsid w:val="004F71AD"/>
    <w:rsid w:val="004F756F"/>
    <w:rsid w:val="005107B2"/>
    <w:rsid w:val="0052616C"/>
    <w:rsid w:val="005351F9"/>
    <w:rsid w:val="00544AAE"/>
    <w:rsid w:val="005530F6"/>
    <w:rsid w:val="005775F7"/>
    <w:rsid w:val="005943F4"/>
    <w:rsid w:val="005964E5"/>
    <w:rsid w:val="005A5AEE"/>
    <w:rsid w:val="005A5EEF"/>
    <w:rsid w:val="005A64C0"/>
    <w:rsid w:val="005B0E21"/>
    <w:rsid w:val="005B6021"/>
    <w:rsid w:val="005E14CF"/>
    <w:rsid w:val="005E1606"/>
    <w:rsid w:val="006070C1"/>
    <w:rsid w:val="0061346E"/>
    <w:rsid w:val="00616C7C"/>
    <w:rsid w:val="00617C8A"/>
    <w:rsid w:val="00624823"/>
    <w:rsid w:val="006417AF"/>
    <w:rsid w:val="00675538"/>
    <w:rsid w:val="00691DAF"/>
    <w:rsid w:val="006B11F9"/>
    <w:rsid w:val="006C2850"/>
    <w:rsid w:val="006D44CC"/>
    <w:rsid w:val="006E5C7A"/>
    <w:rsid w:val="006E60D8"/>
    <w:rsid w:val="006E655D"/>
    <w:rsid w:val="006E6C2E"/>
    <w:rsid w:val="00733749"/>
    <w:rsid w:val="00735CA1"/>
    <w:rsid w:val="0074136A"/>
    <w:rsid w:val="00741E7F"/>
    <w:rsid w:val="00743797"/>
    <w:rsid w:val="00762892"/>
    <w:rsid w:val="00793C2E"/>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94A8E"/>
    <w:rsid w:val="008B3E2B"/>
    <w:rsid w:val="008C2F94"/>
    <w:rsid w:val="008C4131"/>
    <w:rsid w:val="008C681F"/>
    <w:rsid w:val="008D3E8C"/>
    <w:rsid w:val="008E250F"/>
    <w:rsid w:val="008E3803"/>
    <w:rsid w:val="00922F1E"/>
    <w:rsid w:val="009241FE"/>
    <w:rsid w:val="00941C1F"/>
    <w:rsid w:val="00976069"/>
    <w:rsid w:val="009B4FE1"/>
    <w:rsid w:val="009D2E94"/>
    <w:rsid w:val="00A022CE"/>
    <w:rsid w:val="00A06DA8"/>
    <w:rsid w:val="00A14D38"/>
    <w:rsid w:val="00A17697"/>
    <w:rsid w:val="00A26B79"/>
    <w:rsid w:val="00A33D4E"/>
    <w:rsid w:val="00A42FB5"/>
    <w:rsid w:val="00A434A7"/>
    <w:rsid w:val="00A63076"/>
    <w:rsid w:val="00A66D76"/>
    <w:rsid w:val="00A723C9"/>
    <w:rsid w:val="00A73B51"/>
    <w:rsid w:val="00A82F4C"/>
    <w:rsid w:val="00A916B8"/>
    <w:rsid w:val="00AB3727"/>
    <w:rsid w:val="00AC4872"/>
    <w:rsid w:val="00AC48EA"/>
    <w:rsid w:val="00AC5BA3"/>
    <w:rsid w:val="00AE4990"/>
    <w:rsid w:val="00AE4ACC"/>
    <w:rsid w:val="00AF011F"/>
    <w:rsid w:val="00AF6E91"/>
    <w:rsid w:val="00B04E4C"/>
    <w:rsid w:val="00B230DD"/>
    <w:rsid w:val="00B2463E"/>
    <w:rsid w:val="00B277E5"/>
    <w:rsid w:val="00B3244D"/>
    <w:rsid w:val="00B4348E"/>
    <w:rsid w:val="00B528AD"/>
    <w:rsid w:val="00B560BE"/>
    <w:rsid w:val="00B6307B"/>
    <w:rsid w:val="00B63D03"/>
    <w:rsid w:val="00B667CC"/>
    <w:rsid w:val="00B734B5"/>
    <w:rsid w:val="00B830AD"/>
    <w:rsid w:val="00B8427B"/>
    <w:rsid w:val="00B9109B"/>
    <w:rsid w:val="00BA195E"/>
    <w:rsid w:val="00C00743"/>
    <w:rsid w:val="00C018DD"/>
    <w:rsid w:val="00C10BC6"/>
    <w:rsid w:val="00C21B9E"/>
    <w:rsid w:val="00C225C5"/>
    <w:rsid w:val="00C24155"/>
    <w:rsid w:val="00C24CA4"/>
    <w:rsid w:val="00C56F1A"/>
    <w:rsid w:val="00C674EA"/>
    <w:rsid w:val="00C83472"/>
    <w:rsid w:val="00CA0610"/>
    <w:rsid w:val="00CA1755"/>
    <w:rsid w:val="00CC796E"/>
    <w:rsid w:val="00CD351B"/>
    <w:rsid w:val="00CE5769"/>
    <w:rsid w:val="00CF651C"/>
    <w:rsid w:val="00CF7823"/>
    <w:rsid w:val="00D03B58"/>
    <w:rsid w:val="00D23F39"/>
    <w:rsid w:val="00D2705F"/>
    <w:rsid w:val="00D31989"/>
    <w:rsid w:val="00D418A8"/>
    <w:rsid w:val="00D4313D"/>
    <w:rsid w:val="00D466CC"/>
    <w:rsid w:val="00D65F74"/>
    <w:rsid w:val="00D7742A"/>
    <w:rsid w:val="00D81E87"/>
    <w:rsid w:val="00D92983"/>
    <w:rsid w:val="00D92DDE"/>
    <w:rsid w:val="00E115E2"/>
    <w:rsid w:val="00E31ACA"/>
    <w:rsid w:val="00E33CF6"/>
    <w:rsid w:val="00E344A2"/>
    <w:rsid w:val="00E4755D"/>
    <w:rsid w:val="00E57246"/>
    <w:rsid w:val="00E73437"/>
    <w:rsid w:val="00E809A7"/>
    <w:rsid w:val="00EA58AD"/>
    <w:rsid w:val="00EC4A4D"/>
    <w:rsid w:val="00EE1727"/>
    <w:rsid w:val="00EE3BC0"/>
    <w:rsid w:val="00F20C54"/>
    <w:rsid w:val="00F26DC4"/>
    <w:rsid w:val="00F33A88"/>
    <w:rsid w:val="00F77C32"/>
    <w:rsid w:val="00F96A0E"/>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uiPriority w:val="99"/>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3-10-23_0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3-10-23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3-10-23_08.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cp:revision>
  <cp:lastPrinted>2021-01-25T20:51:00Z</cp:lastPrinted>
  <dcterms:created xsi:type="dcterms:W3CDTF">2023-10-19T03:24:00Z</dcterms:created>
  <dcterms:modified xsi:type="dcterms:W3CDTF">2023-10-19T03:24:00Z</dcterms:modified>
</cp:coreProperties>
</file>